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F" w:rsidRDefault="00242A0F" w:rsidP="00F02373">
      <w:pPr>
        <w:pStyle w:val="Heading1"/>
        <w:spacing w:before="0"/>
      </w:pPr>
      <w:r>
        <w:rPr>
          <w:rFonts w:hint="cs"/>
          <w:cs/>
        </w:rPr>
        <w:t>என் நினைவுப்பதிவிலிருந்து ..............</w:t>
      </w:r>
    </w:p>
    <w:p w:rsidR="00796981" w:rsidRDefault="00796981" w:rsidP="00796981"/>
    <w:p w:rsidR="00796981" w:rsidRPr="00796981" w:rsidRDefault="00796981" w:rsidP="00796981"/>
    <w:p w:rsidR="00432E06" w:rsidRDefault="00432E06" w:rsidP="00432E06">
      <w:pPr>
        <w:spacing w:after="0"/>
        <w:jc w:val="center"/>
      </w:pPr>
      <w:r>
        <w:rPr>
          <w:noProof/>
        </w:rPr>
        <w:drawing>
          <wp:inline distT="0" distB="0" distL="0" distR="0">
            <wp:extent cx="2743200" cy="3709869"/>
            <wp:effectExtent l="247650" t="228600" r="228600" b="214431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098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96981" w:rsidRDefault="00796981" w:rsidP="00432E06">
      <w:pPr>
        <w:spacing w:after="0"/>
        <w:jc w:val="center"/>
        <w:rPr>
          <w:b/>
          <w:bCs/>
          <w:i/>
          <w:iCs/>
        </w:rPr>
      </w:pPr>
    </w:p>
    <w:p w:rsidR="00796981" w:rsidRDefault="00796981" w:rsidP="00432E06">
      <w:pPr>
        <w:spacing w:after="0"/>
        <w:jc w:val="center"/>
        <w:rPr>
          <w:b/>
          <w:bCs/>
          <w:i/>
          <w:iCs/>
        </w:rPr>
      </w:pPr>
    </w:p>
    <w:p w:rsidR="00242A0F" w:rsidRPr="00242A0F" w:rsidRDefault="00242A0F" w:rsidP="00432E06">
      <w:pPr>
        <w:spacing w:after="0"/>
        <w:jc w:val="center"/>
        <w:rPr>
          <w:cs/>
        </w:rPr>
      </w:pPr>
      <w:r w:rsidRPr="00432E06">
        <w:rPr>
          <w:rFonts w:hint="cs"/>
          <w:b/>
          <w:bCs/>
          <w:i/>
          <w:iCs/>
          <w:cs/>
        </w:rPr>
        <w:t>அம</w:t>
      </w:r>
      <w:r w:rsidR="00EE1AB3" w:rsidRPr="00432E06">
        <w:rPr>
          <w:rFonts w:hint="cs"/>
          <w:b/>
          <w:bCs/>
          <w:i/>
          <w:iCs/>
          <w:cs/>
        </w:rPr>
        <w:t>ரர்.</w:t>
      </w:r>
      <w:r w:rsidR="00FC7074">
        <w:rPr>
          <w:b/>
          <w:bCs/>
          <w:i/>
          <w:iCs/>
        </w:rPr>
        <w:t xml:space="preserve"> </w:t>
      </w:r>
      <w:r w:rsidR="00EE1AB3" w:rsidRPr="00432E06">
        <w:rPr>
          <w:rFonts w:hint="cs"/>
          <w:b/>
          <w:bCs/>
          <w:i/>
          <w:iCs/>
          <w:color w:val="0070C0"/>
          <w:cs/>
        </w:rPr>
        <w:t>திரு.சிவஞானசுந்தரம்.</w:t>
      </w:r>
    </w:p>
    <w:p w:rsidR="00796981" w:rsidRDefault="00796981" w:rsidP="00F0237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 xml:space="preserve">1965  </w:t>
      </w:r>
      <w:r w:rsidRPr="001D0D0D">
        <w:rPr>
          <w:rFonts w:ascii="Vijaya" w:hAnsi="Vijaya" w:cs="Vijaya"/>
          <w:sz w:val="25"/>
          <w:szCs w:val="25"/>
          <w:cs/>
        </w:rPr>
        <w:t>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ஆண்டு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திருமண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பந்தத்தின்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மூலம்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கருத்திற்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கொண்ட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ஆரம்ப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காலத்தில்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மட்டக்களப்பு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வேறு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சில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பகுதிகளிலும்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நிலஅளவையாளராக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கடமையாற்றினார்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பின்னாளில்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திரைகடல்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ஓடி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திரவியம்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என்பதற்கமைய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ஆபிரிக்க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நாடொன்றில்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பணி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புரிந்து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குடும்பத்தினை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வளம்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பெறச்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 1999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ஆண்டளவில்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திரும்பிய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படிப்படியாக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காரியங்களை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எங்கள்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மக்களுக்கு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செய்யத்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தொடங்கி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அறிமுகத்தை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வளர்த்துக்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கொண்டார்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ab/>
      </w:r>
      <w:r w:rsidRPr="001D0D0D">
        <w:rPr>
          <w:rFonts w:ascii="Vijaya" w:hAnsi="Vijaya" w:cs="Vijaya"/>
          <w:sz w:val="25"/>
          <w:szCs w:val="25"/>
          <w:cs/>
        </w:rPr>
        <w:t>புலம்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பெயர்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நாட்டில்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சொகுசு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வாழ்க்கை</w:t>
      </w:r>
      <w:r w:rsidR="00EE1AB3" w:rsidRPr="001D0D0D">
        <w:rPr>
          <w:rFonts w:ascii="Vijaya" w:hAnsi="Vijaya" w:cs="Vijaya" w:hint="cs"/>
          <w:sz w:val="25"/>
          <w:szCs w:val="25"/>
          <w:cs/>
          <w:lang w:val="en-CA"/>
        </w:rPr>
        <w:t xml:space="preserve"> 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(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வெளியில்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பார்க்கையில்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மட்டும்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)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வாழ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வசதி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வாய்ப்புகள்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நிறைய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இருந்தும்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ஆளுமை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ஆற்றல்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எம்மூர்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பற்று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என்பவற்றின்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உந்துதலினால்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மீண்டும்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நிலஅளவை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சேவையினை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தொடங்கி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உள்ள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வேலை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வாய்ப்பினை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தேடிய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ஆர்வமுள்ள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சில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வாலிபர்களை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உதவிக்கு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அமர்த்தி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திருப்திகரமான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lastRenderedPageBreak/>
        <w:t>ஊதியத்தினை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வழங்கி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வேலை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வாய்ப்பினை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வழங்கினார்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அத்தோடு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உழைப்பின்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மூலம்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பெற்ற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வருமானத்தைக்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கொண்டு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காரியங்களை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செய்ததோடு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மட்டுமல்லாது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பலரை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காரியங்கள்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ஊக்கிவித்ததுடன்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அவர்களின்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பங்களிப்பையும்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பெற்று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நற்செயல்களை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.  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ab/>
      </w:r>
      <w:r w:rsidRPr="001D0D0D">
        <w:rPr>
          <w:rFonts w:ascii="Vijaya" w:hAnsi="Vijaya" w:cs="Vijaya"/>
          <w:sz w:val="25"/>
          <w:szCs w:val="25"/>
          <w:cs/>
        </w:rPr>
        <w:t>பலருக்கு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வெளிநாடு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செல்வதற்கான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பயண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ஒழுங்கு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விசா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ஒழுங்கு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வைத்திய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ஒழுங்குகள்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வேலை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வாய்ப்புக்கான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ஆலோசனை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ஒழுங்குகள்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செய்ததுடன்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தனியார்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கல்வி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நிறுவனம்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ஒன்று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நாட்டின்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சூழ்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நிலையில்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கட்டாயம்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நிறுவவேண்டுமென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கருதி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சாயி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கல்வி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நிறுவனம்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என்ற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கல்வி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நிறுவனத்தை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ஆரம்பிப்பதற்கு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சு</w:t>
      </w:r>
      <w:r w:rsidRPr="001D0D0D">
        <w:rPr>
          <w:rFonts w:ascii="Calibri" w:hAnsi="Calibri" w:cs="Calibri"/>
          <w:sz w:val="25"/>
          <w:szCs w:val="25"/>
          <w:lang w:val="en-CA"/>
        </w:rPr>
        <w:t>.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நவகுமார்</w:t>
      </w:r>
      <w:r w:rsidRPr="001D0D0D">
        <w:rPr>
          <w:rFonts w:ascii="Calibri" w:hAnsi="Calibri" w:cs="Calibri"/>
          <w:sz w:val="25"/>
          <w:szCs w:val="25"/>
          <w:lang w:val="en-CA"/>
        </w:rPr>
        <w:t>,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</w:t>
      </w:r>
      <w:r w:rsidRPr="001D0D0D">
        <w:rPr>
          <w:rFonts w:ascii="Calibri" w:hAnsi="Calibri" w:cs="Calibri"/>
          <w:sz w:val="25"/>
          <w:szCs w:val="25"/>
          <w:lang w:val="en-CA"/>
        </w:rPr>
        <w:t>.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சுதர்சன்</w:t>
      </w:r>
      <w:r w:rsidRPr="001D0D0D">
        <w:rPr>
          <w:rFonts w:ascii="Calibri" w:hAnsi="Calibri" w:cs="Calibri"/>
          <w:sz w:val="25"/>
          <w:szCs w:val="25"/>
          <w:lang w:val="en-CA"/>
        </w:rPr>
        <w:t>,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</w:t>
      </w:r>
      <w:r w:rsidRPr="001D0D0D">
        <w:rPr>
          <w:rFonts w:ascii="Calibri" w:hAnsi="Calibri" w:cs="Calibri"/>
          <w:sz w:val="25"/>
          <w:szCs w:val="25"/>
          <w:lang w:val="en-CA"/>
        </w:rPr>
        <w:t>.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சிவா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ஆகியோரின்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உதவியுடன்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நிறுவினார்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ab/>
      </w:r>
      <w:r w:rsidRPr="001D0D0D">
        <w:rPr>
          <w:rFonts w:ascii="Vijaya" w:hAnsi="Vijaya" w:cs="Vijaya"/>
          <w:sz w:val="25"/>
          <w:szCs w:val="25"/>
          <w:cs/>
        </w:rPr>
        <w:t>மழை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காலத்தில்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ஒதுங்கினால்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போதும்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என்றிருந்த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எமதூரின்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மாணிக்கப்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பிள்ளையார்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கோவிலை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நிர்வாகிகள்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கொடையாளிகளின்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ஒத்துழைப்போடு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புனருத்தாரணம்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தினசரிப்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பூசைகள்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நடைபெற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ஒழுங்குகள்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மேலும்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அன்னைக்கொரு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ஆலயமாம்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புவனேஸ்வரி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அம்மனையும்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கைவிடாது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எல்லோருடனும்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நயந்து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பேசி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திருப்பணிக்கு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புலம்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பெயர்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தேசத்துக்கு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வருகை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தந்தபோது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பலரையும்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சந்தித்து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நிதியுதவி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பெற்று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கொடித்தம்பம்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அமைத்து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மக்கள்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மற்றும்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பலரது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ஒத்துழைப்புடன்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நிறைவேற்றினார்</w:t>
      </w:r>
      <w:r w:rsidRPr="001D0D0D">
        <w:rPr>
          <w:rFonts w:ascii="Calibri" w:hAnsi="Calibri" w:cs="Calibri"/>
          <w:sz w:val="25"/>
          <w:szCs w:val="25"/>
          <w:lang w:val="en-CA"/>
        </w:rPr>
        <w:t>.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ab/>
      </w:r>
      <w:r w:rsidRPr="001D0D0D">
        <w:rPr>
          <w:rFonts w:ascii="Vijaya" w:hAnsi="Vijaya" w:cs="Vijaya"/>
          <w:sz w:val="25"/>
          <w:szCs w:val="25"/>
          <w:cs/>
        </w:rPr>
        <w:t>அடுத்து</w:t>
      </w:r>
      <w:r w:rsidRPr="001D0D0D">
        <w:rPr>
          <w:rFonts w:ascii="Calibri" w:hAnsi="Calibri" w:cs="Calibri"/>
          <w:sz w:val="25"/>
          <w:szCs w:val="25"/>
          <w:lang w:val="en-CA"/>
        </w:rPr>
        <w:t>,</w:t>
      </w:r>
      <w:r w:rsidRPr="001D0D0D">
        <w:rPr>
          <w:rFonts w:ascii="Vijaya" w:hAnsi="Vijaya" w:cs="Vijaya"/>
          <w:sz w:val="25"/>
          <w:szCs w:val="25"/>
          <w:lang w:val="en-CA"/>
        </w:rPr>
        <w:t xml:space="preserve"> 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அம்பாள்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வீதி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உலா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வரவேண்டும்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என்ற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ஆர்வம்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 xml:space="preserve">காரணமாக 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வருமானத்தில்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தேரினை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மிகுந்த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சிரமங்களுக்கு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மத்தியில்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உருவாக்கி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அம்பாளை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தேரில்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இருத்தி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எங்களுக்கு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அம்பாளின்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கண்கொள்ளாக்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காட்சியை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காண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வழி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அமைத்த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மனிதர்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.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இருப்பிடத்திற்கு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முட்டி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அவசியம்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கருத்திற்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கொண்டு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பலரின்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உதவியுடன்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தேர்முட்டி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கட்டி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நிறைவுறும்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சில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நாட்களுக்கு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எங்களை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விட்டு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14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திகதி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2011 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அம்பாளின்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ஜோதியுடன்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கலந்து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விட்டார்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</w:rPr>
        <w:tab/>
      </w:r>
      <w:r w:rsidRPr="001D0D0D">
        <w:rPr>
          <w:rFonts w:ascii="Vijaya" w:hAnsi="Vijaya" w:cs="Vijaya"/>
          <w:sz w:val="25"/>
          <w:szCs w:val="25"/>
          <w:cs/>
        </w:rPr>
        <w:t>மேலும்</w:t>
      </w:r>
      <w:r w:rsidRPr="001D0D0D">
        <w:rPr>
          <w:rFonts w:ascii="Vijaya" w:hAnsi="Vijaya" w:cs="Vijaya"/>
          <w:sz w:val="25"/>
          <w:szCs w:val="25"/>
        </w:rPr>
        <w:t xml:space="preserve">, 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எங்களுடன்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அன்பாகப்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பழகுவதுடன்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இளைஞர்களுடன்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cricket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விளையாடுதல்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பழைய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மாணவர்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விழாக்களை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முன்னின்று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நடாத்துதல்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திருமண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வீடு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சமய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சம்பிரதாய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விழாக்கள்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மரண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நிகழ்வுகள்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தரப்பட்ட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விடையங்களை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முன்னின்று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நடத்துவதுடன்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உதவி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ஆலோசனை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என்பவற்றுடன்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நேரம்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தவறாமையினை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முக்கியமானதாக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பழக்கப்படுத்திக்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கொண்டார்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காணி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,</w:t>
      </w:r>
      <w:r w:rsidR="004C49DA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சமூகப்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பிரச்சினைகளை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சுமூகமாக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தீர்த்து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வைத்தல்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வெளியிடத்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தொடர்புகள்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பல்வேறுபட்ட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துறைகளிலும்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மக்களுக்கு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தன்னால்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இயன்ற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சக்திக்கு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மேற்பட்ட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ஒத்தாசைகள்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உதவிகள்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யாவற்றையும்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பல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தரப்பட்ட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எம்மூர்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மக்களுக்கு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எவராலும்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மறுக்க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முடியாது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உண்மைதான்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. </w:t>
      </w:r>
      <w:r w:rsidR="00EE1AB3" w:rsidRPr="001D0D0D">
        <w:rPr>
          <w:rFonts w:ascii="Vijaya" w:hAnsi="Vijaya" w:cs="Vijaya" w:hint="cs"/>
          <w:sz w:val="25"/>
          <w:szCs w:val="25"/>
          <w:cs/>
          <w:lang w:val="en-CA"/>
        </w:rPr>
        <w:t xml:space="preserve">இவைகளெல்லாம் 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இவர்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எமது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வளர்ச்சியிலும்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,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ஊர்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மக்களில்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உள்ள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அக்கறையினாலேயே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இப்படியான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நற்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செயல்களை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செய்து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வந்தார்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என்பதை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நாம்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நினைவில்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  <w:r w:rsidRPr="001D0D0D">
        <w:rPr>
          <w:rFonts w:ascii="Vijaya" w:hAnsi="Vijaya" w:cs="Vijaya"/>
          <w:sz w:val="25"/>
          <w:szCs w:val="25"/>
          <w:cs/>
          <w:lang w:val="en-CA"/>
        </w:rPr>
        <w:t>கொள்வோமாக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. </w:t>
      </w:r>
    </w:p>
    <w:p w:rsidR="00D2754E" w:rsidRPr="001D0D0D" w:rsidRDefault="00D2754E" w:rsidP="007E157C">
      <w:pPr>
        <w:autoSpaceDE w:val="0"/>
        <w:autoSpaceDN w:val="0"/>
        <w:adjustRightInd w:val="0"/>
        <w:spacing w:after="0"/>
        <w:jc w:val="center"/>
        <w:rPr>
          <w:rFonts w:ascii="Vijaya" w:hAnsi="Vijaya" w:cs="Vijaya"/>
          <w:sz w:val="25"/>
          <w:szCs w:val="25"/>
        </w:rPr>
      </w:pPr>
    </w:p>
    <w:p w:rsidR="007E157C" w:rsidRPr="001D0D0D" w:rsidRDefault="00242A0F" w:rsidP="001D0D0D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5"/>
          <w:szCs w:val="25"/>
          <w:lang w:val="en-CA"/>
        </w:rPr>
      </w:pPr>
      <w:r w:rsidRPr="001D0D0D">
        <w:rPr>
          <w:rFonts w:ascii="Vijaya" w:hAnsi="Vijaya" w:cs="Vijaya"/>
          <w:sz w:val="25"/>
          <w:szCs w:val="25"/>
          <w:cs/>
        </w:rPr>
        <w:t>நன்றி</w:t>
      </w:r>
      <w:r w:rsidRPr="001D0D0D">
        <w:rPr>
          <w:rFonts w:ascii="Calibri" w:hAnsi="Calibri" w:cs="Calibri"/>
          <w:sz w:val="25"/>
          <w:szCs w:val="25"/>
          <w:lang w:val="en-CA"/>
        </w:rPr>
        <w:t xml:space="preserve"> .</w:t>
      </w:r>
    </w:p>
    <w:p w:rsidR="007E157C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/>
          <w:sz w:val="25"/>
          <w:szCs w:val="25"/>
          <w:lang w:val="en-CA"/>
        </w:rPr>
      </w:pPr>
      <w:r w:rsidRPr="001D0D0D">
        <w:rPr>
          <w:rFonts w:ascii="Calibri" w:hAnsi="Calibri" w:cs="Calibri"/>
          <w:sz w:val="25"/>
          <w:szCs w:val="25"/>
          <w:lang w:val="en-CA"/>
        </w:rPr>
        <w:t xml:space="preserve"> </w:t>
      </w:r>
    </w:p>
    <w:p w:rsidR="00242A0F" w:rsidRPr="001D0D0D" w:rsidRDefault="00242A0F" w:rsidP="00F0237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  <w:sz w:val="25"/>
          <w:szCs w:val="25"/>
        </w:rPr>
      </w:pPr>
      <w:r w:rsidRPr="001D0D0D">
        <w:rPr>
          <w:rFonts w:ascii="Vijaya" w:hAnsi="Vijaya" w:cs="Vijaya"/>
          <w:b/>
          <w:bCs/>
          <w:i/>
          <w:iCs/>
          <w:sz w:val="25"/>
          <w:szCs w:val="25"/>
          <w:cs/>
          <w:lang w:val="en-CA"/>
        </w:rPr>
        <w:t>ந</w:t>
      </w:r>
      <w:r w:rsidRPr="001D0D0D">
        <w:rPr>
          <w:rFonts w:ascii="Calibri" w:hAnsi="Calibri" w:cs="Calibri"/>
          <w:b/>
          <w:bCs/>
          <w:i/>
          <w:iCs/>
          <w:sz w:val="25"/>
          <w:szCs w:val="25"/>
          <w:lang w:val="en-CA"/>
        </w:rPr>
        <w:t>.</w:t>
      </w:r>
      <w:r w:rsidRPr="001D0D0D">
        <w:rPr>
          <w:rFonts w:ascii="Vijaya" w:hAnsi="Vijaya" w:cs="Vijaya"/>
          <w:b/>
          <w:bCs/>
          <w:i/>
          <w:iCs/>
          <w:sz w:val="25"/>
          <w:szCs w:val="25"/>
          <w:cs/>
          <w:lang w:val="en-CA"/>
        </w:rPr>
        <w:t>குமார்</w:t>
      </w:r>
      <w:r w:rsidRPr="001D0D0D">
        <w:rPr>
          <w:rFonts w:ascii="Calibri" w:hAnsi="Calibri" w:cs="Calibri"/>
          <w:b/>
          <w:bCs/>
          <w:i/>
          <w:iCs/>
          <w:sz w:val="25"/>
          <w:szCs w:val="25"/>
          <w:lang w:val="en-CA"/>
        </w:rPr>
        <w:t xml:space="preserve">.  </w:t>
      </w:r>
      <w:r w:rsidRPr="001D0D0D">
        <w:rPr>
          <w:rFonts w:ascii="Vijaya" w:hAnsi="Vijaya" w:cs="Vijaya"/>
          <w:b/>
          <w:bCs/>
          <w:i/>
          <w:iCs/>
          <w:sz w:val="25"/>
          <w:szCs w:val="25"/>
          <w:cs/>
          <w:lang w:val="en-CA"/>
        </w:rPr>
        <w:t>லண்டன்</w:t>
      </w:r>
      <w:r w:rsidRPr="001D0D0D">
        <w:rPr>
          <w:rFonts w:ascii="Calibri" w:hAnsi="Calibri" w:cs="Calibri"/>
          <w:b/>
          <w:bCs/>
          <w:i/>
          <w:iCs/>
          <w:sz w:val="25"/>
          <w:szCs w:val="25"/>
          <w:lang w:val="en-CA"/>
        </w:rPr>
        <w:t>.</w:t>
      </w:r>
    </w:p>
    <w:p w:rsidR="00FB231D" w:rsidRPr="001D0D0D" w:rsidRDefault="00FB231D" w:rsidP="00F02373">
      <w:pPr>
        <w:spacing w:after="0"/>
        <w:rPr>
          <w:sz w:val="26"/>
          <w:szCs w:val="26"/>
        </w:rPr>
      </w:pPr>
    </w:p>
    <w:sectPr w:rsidR="00FB231D" w:rsidRPr="001D0D0D" w:rsidSect="00843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6F" w:rsidRDefault="009B3F6F" w:rsidP="00EE1AB3">
      <w:pPr>
        <w:spacing w:after="0" w:line="240" w:lineRule="auto"/>
      </w:pPr>
      <w:r>
        <w:separator/>
      </w:r>
    </w:p>
  </w:endnote>
  <w:endnote w:type="continuationSeparator" w:id="0">
    <w:p w:rsidR="009B3F6F" w:rsidRDefault="009B3F6F" w:rsidP="00EE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6F" w:rsidRDefault="009B3F6F" w:rsidP="00EE1AB3">
      <w:pPr>
        <w:spacing w:after="0" w:line="240" w:lineRule="auto"/>
      </w:pPr>
      <w:r>
        <w:separator/>
      </w:r>
    </w:p>
  </w:footnote>
  <w:footnote w:type="continuationSeparator" w:id="0">
    <w:p w:rsidR="009B3F6F" w:rsidRDefault="009B3F6F" w:rsidP="00EE1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0F"/>
    <w:rsid w:val="001D0D0D"/>
    <w:rsid w:val="00242A0F"/>
    <w:rsid w:val="00383B6D"/>
    <w:rsid w:val="00432E06"/>
    <w:rsid w:val="004C49DA"/>
    <w:rsid w:val="006045E1"/>
    <w:rsid w:val="00796981"/>
    <w:rsid w:val="007E157C"/>
    <w:rsid w:val="009B3F6F"/>
    <w:rsid w:val="00D2754E"/>
    <w:rsid w:val="00EE1AB3"/>
    <w:rsid w:val="00F02373"/>
    <w:rsid w:val="00FB231D"/>
    <w:rsid w:val="00FC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0F"/>
  </w:style>
  <w:style w:type="paragraph" w:styleId="Heading1">
    <w:name w:val="heading 1"/>
    <w:basedOn w:val="Normal"/>
    <w:next w:val="Normal"/>
    <w:link w:val="Heading1Char"/>
    <w:uiPriority w:val="9"/>
    <w:qFormat/>
    <w:rsid w:val="00242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E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B3"/>
  </w:style>
  <w:style w:type="paragraph" w:styleId="Footer">
    <w:name w:val="footer"/>
    <w:basedOn w:val="Normal"/>
    <w:link w:val="FooterChar"/>
    <w:uiPriority w:val="99"/>
    <w:semiHidden/>
    <w:unhideWhenUsed/>
    <w:rsid w:val="00EE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AB3"/>
  </w:style>
  <w:style w:type="paragraph" w:styleId="BalloonText">
    <w:name w:val="Balloon Text"/>
    <w:basedOn w:val="Normal"/>
    <w:link w:val="BalloonTextChar"/>
    <w:uiPriority w:val="99"/>
    <w:semiHidden/>
    <w:unhideWhenUsed/>
    <w:rsid w:val="0043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1CE8-8A60-4492-B5E7-C56783D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</dc:creator>
  <cp:lastModifiedBy>jey</cp:lastModifiedBy>
  <cp:revision>7</cp:revision>
  <dcterms:created xsi:type="dcterms:W3CDTF">2014-01-13T21:40:00Z</dcterms:created>
  <dcterms:modified xsi:type="dcterms:W3CDTF">2014-01-14T03:07:00Z</dcterms:modified>
</cp:coreProperties>
</file>